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EDITAL N°</w:t>
      </w:r>
      <w:r w:rsidDel="00000000" w:rsidR="00000000" w:rsidRPr="00000000">
        <w:rPr>
          <w:b w:val="1"/>
          <w:sz w:val="22"/>
          <w:szCs w:val="22"/>
          <w:rtl w:val="0"/>
        </w:rPr>
        <w:t xml:space="preserve">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/CÂMPUS SENADOR CANEDO/IFG, DE 12 DE JULHO DE 2023.</w:t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PROCESSO SIMPLIFICADO PARA SELEÇÃO DE ESTAGIÁRIOS.</w:t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432" w:right="0" w:hanging="432"/>
        <w:jc w:val="center"/>
        <w:rPr>
          <w:b w:val="1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firstLine="0"/>
        <w:jc w:val="center"/>
        <w:rPr>
          <w:b w:val="0"/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ANEXO </w:t>
      </w:r>
      <w:r w:rsidDel="00000000" w:rsidR="00000000" w:rsidRPr="00000000">
        <w:rPr>
          <w:b w:val="1"/>
          <w:rtl w:val="0"/>
        </w:rPr>
        <w:t xml:space="preserve">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178" w:line="240" w:lineRule="auto"/>
        <w:ind w:firstLine="0"/>
        <w:jc w:val="center"/>
        <w:rPr>
          <w:b w:val="0"/>
          <w:sz w:val="22"/>
          <w:szCs w:val="22"/>
          <w:vertAlign w:val="baseline"/>
        </w:rPr>
      </w:pPr>
      <w:r w:rsidDel="00000000" w:rsidR="00000000" w:rsidRPr="00000000">
        <w:rPr>
          <w:b w:val="1"/>
          <w:sz w:val="22"/>
          <w:szCs w:val="22"/>
          <w:vertAlign w:val="baseline"/>
          <w:rtl w:val="0"/>
        </w:rPr>
        <w:t xml:space="preserve">FORMULÁRIO PARA AVALIAÇÃO DE ENTREVISTA DE ESTÁGIO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before="178" w:line="360" w:lineRule="auto"/>
        <w:ind w:left="1225" w:firstLine="709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tabs>
          <w:tab w:val="left" w:leader="none" w:pos="4661"/>
          <w:tab w:val="left" w:leader="none" w:pos="8624"/>
        </w:tabs>
        <w:spacing w:line="360" w:lineRule="auto"/>
        <w:ind w:left="119" w:right="873"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NOME DO CANDIDATO: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</w:t>
        <w:tab/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                                                                                     CURSO: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SETOR DE ESTÁGIO: 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1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185.0" w:type="dxa"/>
        <w:jc w:val="left"/>
        <w:tblInd w:w="164.0" w:type="dxa"/>
        <w:tblBorders>
          <w:top w:color="2b2b2b" w:space="0" w:sz="18" w:val="single"/>
          <w:left w:color="2b2b2b" w:space="0" w:sz="18" w:val="single"/>
          <w:bottom w:color="2b2b2b" w:space="0" w:sz="18" w:val="single"/>
          <w:right w:color="2b2b2b" w:space="0" w:sz="18" w:val="single"/>
          <w:insideH w:color="2b2b2b" w:space="0" w:sz="18" w:val="single"/>
          <w:insideV w:color="2b2b2b" w:space="0" w:sz="18" w:val="single"/>
        </w:tblBorders>
        <w:tblLayout w:type="fixed"/>
        <w:tblLook w:val="0000"/>
      </w:tblPr>
      <w:tblGrid>
        <w:gridCol w:w="5468"/>
        <w:gridCol w:w="1705"/>
        <w:gridCol w:w="2012"/>
        <w:tblGridChange w:id="0">
          <w:tblGrid>
            <w:gridCol w:w="5468"/>
            <w:gridCol w:w="1705"/>
            <w:gridCol w:w="2012"/>
          </w:tblGrid>
        </w:tblGridChange>
      </w:tblGrid>
      <w:tr>
        <w:trPr>
          <w:cantSplit w:val="0"/>
          <w:trHeight w:val="5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2379" w:right="2362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3" w:right="36" w:hanging="369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PONTUAÇÃO (0 a 10)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f7f7f" w:space="0" w:sz="18" w:val="single"/>
            </w:tcBorders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2" w:line="240" w:lineRule="auto"/>
              <w:ind w:left="8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JUSTIFICATIVA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" w:right="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a) Postura profissional – candidato demonstra postura compatível com a ética e os princípios do serviço público.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f7f7f" w:space="0" w:sz="18" w:val="single"/>
            </w:tcBorders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99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" w:right="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b) Interesse pela instituição – candidato demonstra interesse pela missão institucional e em contribuir para a realização das atividades, bem como aplicar e adquirir conhecimentos relativos à área do curso.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f7f7f" w:space="0" w:sz="18" w:val="single"/>
            </w:tcBorders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45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" w:right="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c) Formação e experiências profissionais – candidato demonstra ter aproveitado satisfatoriamente sua formação até então, bem como suas experiências profissionais, possuindo conhecimento agregado suficiente para o exercício das funções.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f7f7f" w:space="0" w:sz="18" w:val="single"/>
            </w:tcBorders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" w:right="32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d) Atividades e interesses – candidato possui interesses futuros compatíveis com a função a ser exercida.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7f7f7f" w:space="0" w:sz="18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3" w:hRule="atLeast"/>
          <w:tblHeader w:val="0"/>
        </w:trPr>
        <w:tc>
          <w:tcPr>
            <w:tcBorders>
              <w:bottom w:color="7f7f7f" w:space="0" w:sz="18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5" w:right="74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e) Desenvoltura para o trato pessoal – candidato demonstra habilidade de convívio, comunicação e atendimento ao público.</w:t>
            </w:r>
          </w:p>
        </w:tc>
        <w:tc>
          <w:tcPr>
            <w:tcBorders>
              <w:bottom w:color="7f7f7f" w:space="0" w:sz="18" w:val="single"/>
            </w:tcBorders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7f7f7f" w:space="0" w:sz="18" w:val="single"/>
              <w:right w:color="7f7f7f" w:space="0" w:sz="18" w:val="single"/>
            </w:tcBorders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5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tabs>
          <w:tab w:val="left" w:leader="none" w:pos="6551"/>
          <w:tab w:val="left" w:leader="none" w:pos="7768"/>
          <w:tab w:val="left" w:leader="none" w:pos="8198"/>
          <w:tab w:val="left" w:leader="none" w:pos="8932"/>
        </w:tabs>
        <w:spacing w:before="95" w:lineRule="auto"/>
        <w:ind w:firstLine="0"/>
        <w:rPr>
          <w:sz w:val="22"/>
          <w:szCs w:val="22"/>
          <w:vertAlign w:val="baseline"/>
        </w:rPr>
      </w:pPr>
      <w:r w:rsidDel="00000000" w:rsidR="00000000" w:rsidRPr="00000000">
        <w:rPr>
          <w:sz w:val="22"/>
          <w:szCs w:val="22"/>
          <w:vertAlign w:val="baseline"/>
          <w:rtl w:val="0"/>
        </w:rPr>
        <w:t xml:space="preserve">PONTUAÇÃO TOTAL OBTIDA:_____________          Senador Canedo,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ab/>
      </w:r>
      <w:r w:rsidDel="00000000" w:rsidR="00000000" w:rsidRPr="00000000">
        <w:rPr>
          <w:sz w:val="22"/>
          <w:szCs w:val="22"/>
          <w:vertAlign w:val="baseline"/>
          <w:rtl w:val="0"/>
        </w:rPr>
        <w:t xml:space="preserve">/</w:t>
      </w:r>
      <w:r w:rsidDel="00000000" w:rsidR="00000000" w:rsidRPr="00000000">
        <w:rPr>
          <w:sz w:val="22"/>
          <w:szCs w:val="22"/>
          <w:u w:val="single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" w:line="240" w:lineRule="auto"/>
        <w:ind w:left="0" w:right="0" w:firstLine="709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sz w:val="22"/>
          <w:szCs w:val="22"/>
          <w:rtl w:val="0"/>
        </w:rPr>
        <w:t xml:space="preserve">Presidente da Banca de Avaliação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Rule="auto"/>
        <w:ind w:firstLine="0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851" w:top="1134" w:left="851" w:right="851" w:header="567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tabs>
        <w:tab w:val="center" w:leader="none" w:pos="4252"/>
        <w:tab w:val="right" w:leader="none" w:pos="8504"/>
      </w:tabs>
      <w:jc w:val="center"/>
      <w:rPr>
        <w:sz w:val="18"/>
        <w:szCs w:val="18"/>
      </w:rPr>
    </w:pPr>
    <w:bookmarkStart w:colFirst="0" w:colLast="0" w:name="_heading=h.gjdgxs" w:id="0"/>
    <w:bookmarkEnd w:id="0"/>
    <w:r w:rsidDel="00000000" w:rsidR="00000000" w:rsidRPr="00000000">
      <w:rPr>
        <w:b w:val="1"/>
        <w:sz w:val="20"/>
        <w:szCs w:val="20"/>
        <w:rtl w:val="0"/>
      </w:rPr>
      <w:t xml:space="preserve">Instituto Federal de Educação, Ciência e Tecnologia de Goiás</w:t>
    </w:r>
    <w:r w:rsidDel="00000000" w:rsidR="00000000" w:rsidRPr="00000000">
      <w:rPr>
        <w:sz w:val="20"/>
        <w:szCs w:val="20"/>
        <w:rtl w:val="0"/>
      </w:rPr>
      <w:br w:type="textWrapping"/>
      <w:t xml:space="preserve">Rodovia GO-403, Km 7, Quinhão 12-E, Zona Rural, SENADOR CANEDO / GO, CEP 75264.899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114300" distR="114300">
          <wp:extent cx="2352675" cy="788670"/>
          <wp:effectExtent b="0" l="0" r="0" t="0"/>
          <wp:docPr id="1027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52675" cy="78867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114300</wp:posOffset>
              </wp:positionV>
              <wp:extent cx="4144010" cy="777002"/>
              <wp:effectExtent b="0" l="0" r="0" t="0"/>
              <wp:wrapNone/>
              <wp:docPr id="1026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278749" y="3474875"/>
                        <a:ext cx="4549200" cy="610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12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MINISTÉRIO DA EDUCAÇÃO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SECRETARIA DE EDUCAÇÃO PROFISSIONAL E TECNOLÓGICA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INSTITUTO FEDERAL DE EDUCAÇÃO, CIÊNCIA E TECNOLOGIA DE GOIÁS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  <w:t xml:space="preserve">PRÓ-REITORIA DE EXTENSÃO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60" w:before="0" w:line="240"/>
                            <w:ind w:left="0" w:right="0" w:firstLine="709.0000152587891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column">
                <wp:posOffset>2362200</wp:posOffset>
              </wp:positionH>
              <wp:positionV relativeFrom="paragraph">
                <wp:posOffset>114300</wp:posOffset>
              </wp:positionV>
              <wp:extent cx="4144010" cy="777002"/>
              <wp:effectExtent b="0" l="0" r="0" t="0"/>
              <wp:wrapNone/>
              <wp:docPr id="1026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44010" cy="77700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4"/>
        <w:szCs w:val="24"/>
        <w:lang w:val="pt-PT"/>
      </w:rPr>
    </w:rPrDefault>
    <w:pPrDefault>
      <w:pPr>
        <w:spacing w:after="60" w:lineRule="auto"/>
        <w:ind w:firstLine="709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0">
    <w:name w:val="Título 1"/>
    <w:basedOn w:val="Título2"/>
    <w:next w:val="Corpodetexto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22"/>
      <w:szCs w:val="32"/>
      <w:effect w:val="none"/>
      <w:vertAlign w:val="baseline"/>
      <w:cs w:val="0"/>
      <w:em w:val="none"/>
      <w:lang w:bidi="ar-SA" w:eastAsia="ar-SA" w:val="pt-BR"/>
    </w:rPr>
  </w:style>
  <w:style w:type="paragraph" w:styleId="Título21">
    <w:name w:val="Título 2"/>
    <w:basedOn w:val="Título2"/>
    <w:next w:val="Corpodetexto"/>
    <w:autoRedefine w:val="0"/>
    <w:hidden w:val="0"/>
    <w:qFormat w:val="0"/>
    <w:pPr>
      <w:keepNext w:val="1"/>
      <w:numPr>
        <w:ilvl w:val="1"/>
        <w:numId w:val="1"/>
      </w:numPr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1"/>
    </w:pPr>
    <w:rPr>
      <w:rFonts w:ascii="Arial" w:cs="Tahoma" w:eastAsia="Lucida Sans Unicode" w:hAnsi="Arial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Título32">
    <w:name w:val="Título 3"/>
    <w:basedOn w:val="Normal"/>
    <w:next w:val="Normal"/>
    <w:autoRedefine w:val="0"/>
    <w:hidden w:val="0"/>
    <w:qFormat w:val="0"/>
    <w:pPr>
      <w:keepNext w:val="1"/>
      <w:numPr>
        <w:ilvl w:val="2"/>
        <w:numId w:val="1"/>
      </w:num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2"/>
    </w:pPr>
    <w:rPr>
      <w:rFonts w:ascii="Arial" w:hAnsi="Arial"/>
      <w:b w:val="1"/>
      <w:color w:val="0000ff"/>
      <w:w w:val="100"/>
      <w:position w:val="-1"/>
      <w:sz w:val="28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Título9">
    <w:name w:val="Título 9"/>
    <w:basedOn w:val="Normal"/>
    <w:next w:val="Normal"/>
    <w:autoRedefine w:val="0"/>
    <w:hidden w:val="0"/>
    <w:qFormat w:val="0"/>
    <w:pPr>
      <w:keepNext w:val="1"/>
      <w:numPr>
        <w:ilvl w:val="8"/>
        <w:numId w:val="1"/>
      </w:numPr>
      <w:suppressAutoHyphens w:val="0"/>
      <w:spacing w:after="60" w:line="1" w:lineRule="atLeast"/>
      <w:ind w:left="-142" w:right="0" w:leftChars="-1" w:rightChars="0" w:firstLine="0" w:firstLineChars="-1"/>
      <w:jc w:val="both"/>
      <w:textDirection w:val="btLr"/>
      <w:textAlignment w:val="top"/>
      <w:outlineLvl w:val="8"/>
    </w:pPr>
    <w:rPr>
      <w:rFonts w:ascii="Arial" w:cs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">
    <w:name w:val="WW-Absatz-Standardschriftart11"/>
    <w:next w:val="WW-Absatz-Standardschriftart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">
    <w:name w:val="WW-Absatz-Standardschriftart111"/>
    <w:next w:val="WW-Absatz-Standardschriftart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">
    <w:name w:val="WW-Absatz-Standardschriftart1111"/>
    <w:next w:val="WW-Absatz-Standardschriftart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">
    <w:name w:val="WW-Absatz-Standardschriftart11111"/>
    <w:next w:val="WW-Absatz-Standardschriftart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-Absatz-Standardschriftart111111">
    <w:name w:val="WW-Absatz-Standardschriftart111111"/>
    <w:next w:val="WW-Absatz-Standardschriftart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">
    <w:name w:val="WW-Absatz-Standardschriftart1111111"/>
    <w:next w:val="WW-Absatz-Standardschriftart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">
    <w:name w:val="WW-Absatz-Standardschriftart11111111"/>
    <w:next w:val="WW-Absatz-Standardschriftart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">
    <w:name w:val="WW-Absatz-Standardschriftart111111111"/>
    <w:next w:val="WW-Absatz-Standardschriftart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">
    <w:name w:val="WW-Absatz-Standardschriftart1111111111"/>
    <w:next w:val="WW-Absatz-Standardschriftart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">
    <w:name w:val="WW-Absatz-Standardschriftart11111111111"/>
    <w:next w:val="WW-Absatz-Standardschriftart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">
    <w:name w:val="WW-Absatz-Standardschriftart111111111111"/>
    <w:next w:val="WW-Absatz-Standardschriftart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">
    <w:name w:val="WW-Absatz-Standardschriftart1111111111111"/>
    <w:next w:val="WW-Absatz-Standardschriftart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">
    <w:name w:val="WW-Absatz-Standardschriftart11111111111111"/>
    <w:next w:val="WW-Absatz-Standardschriftart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">
    <w:name w:val="WW-Absatz-Standardschriftart111111111111111"/>
    <w:next w:val="WW-Absatz-Standardschriftart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">
    <w:name w:val="WW-Absatz-Standardschriftart1111111111111111"/>
    <w:next w:val="WW-Absatz-Standardschriftart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">
    <w:name w:val="WW-Absatz-Standardschriftart11111111111111111"/>
    <w:next w:val="WW-Absatz-Standardschriftart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">
    <w:name w:val="WW-Absatz-Standardschriftart111111111111111111"/>
    <w:next w:val="WW-Absatz-Standardschriftart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">
    <w:name w:val="WW-Absatz-Standardschriftart1111111111111111111"/>
    <w:next w:val="WW-Absatz-Standardschriftart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">
    <w:name w:val="WW-Absatz-Standardschriftart11111111111111111111"/>
    <w:next w:val="WW-Absatz-Standardschriftart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">
    <w:name w:val="WW-Absatz-Standardschriftart111111111111111111111"/>
    <w:next w:val="WW-Absatz-Standardschriftart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">
    <w:name w:val="WW-Absatz-Standardschriftart1111111111111111111111"/>
    <w:next w:val="WW-Absatz-Standardschriftart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">
    <w:name w:val="WW-Absatz-Standardschriftart11111111111111111111111"/>
    <w:next w:val="WW-Absatz-Standardschriftart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">
    <w:name w:val="WW-Absatz-Standardschriftart111111111111111111111111"/>
    <w:next w:val="WW-Absatz-Standardschriftart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">
    <w:name w:val="WW-Absatz-Standardschriftart1111111111111111111111111"/>
    <w:next w:val="WW-Absatz-Standardschriftart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">
    <w:name w:val="WW-Absatz-Standardschriftart11111111111111111111111111"/>
    <w:next w:val="WW-Absatz-Standardschriftart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OpenSymbol" w:cs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">
    <w:name w:val="WW-Absatz-Standardschriftart111111111111111111111111111"/>
    <w:next w:val="WW-Absatz-Standardschriftart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">
    <w:name w:val="WW-Absatz-Standardschriftart1111111111111111111111111111"/>
    <w:next w:val="WW-Absatz-Standardschriftart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">
    <w:name w:val="WW-Absatz-Standardschriftart11111111111111111111111111111"/>
    <w:next w:val="WW-Absatz-Standardschriftart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">
    <w:name w:val="WW-Absatz-Standardschriftart111111111111111111111111111111"/>
    <w:next w:val="WW-Absatz-Standardschriftart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">
    <w:name w:val="WW-Absatz-Standardschriftart1111111111111111111111111111111"/>
    <w:next w:val="WW-Absatz-Standardschriftart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">
    <w:name w:val="WW-Absatz-Standardschriftart11111111111111111111111111111111"/>
    <w:next w:val="WW-Absatz-Standardschriftart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">
    <w:name w:val="WW-Absatz-Standardschriftart111111111111111111111111111111111"/>
    <w:next w:val="WW-Absatz-Standardschriftart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">
    <w:name w:val="WW-Absatz-Standardschriftart1111111111111111111111111111111111"/>
    <w:next w:val="WW-Absatz-Standardschriftart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">
    <w:name w:val="WW-Absatz-Standardschriftart11111111111111111111111111111111111"/>
    <w:next w:val="WW-Absatz-Standardschriftart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">
    <w:name w:val="WW-Absatz-Standardschriftart111111111111111111111111111111111111"/>
    <w:next w:val="WW-Absatz-Standardschriftart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">
    <w:name w:val="WW-Absatz-Standardschriftart1111111111111111111111111111111111111"/>
    <w:next w:val="WW-Absatz-Standardschriftart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">
    <w:name w:val="WW-Absatz-Standardschriftart11111111111111111111111111111111111111"/>
    <w:next w:val="WW-Absatz-Standardschriftart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">
    <w:name w:val="WW-Absatz-Standardschriftart111111111111111111111111111111111111111"/>
    <w:next w:val="WW-Absatz-Standardschriftart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">
    <w:name w:val="WW-Absatz-Standardschriftart1111111111111111111111111111111111111111"/>
    <w:next w:val="WW-Absatz-Standardschriftart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">
    <w:name w:val="WW-Absatz-Standardschriftart11111111111111111111111111111111111111111"/>
    <w:next w:val="WW-Absatz-Standardschriftart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cs="Open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cs="StarSymbol" w:hAnsi="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6z1">
    <w:name w:val="WW8Num6z1"/>
    <w:next w:val="WW8Num6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z2">
    <w:name w:val="WW8Num6z2"/>
    <w:next w:val="WW8Num6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z0">
    <w:name w:val="WW8Num7z0"/>
    <w:next w:val="WW8Num7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z1">
    <w:name w:val="WW8Num7z1"/>
    <w:next w:val="WW8Num7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z2">
    <w:name w:val="WW8Num7z2"/>
    <w:next w:val="WW8Num7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8z0">
    <w:name w:val="WW8Num8z0"/>
    <w:next w:val="WW8Num8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8z1">
    <w:name w:val="WW8Num8z1"/>
    <w:next w:val="WW8Num8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8z2">
    <w:name w:val="WW8Num8z2"/>
    <w:next w:val="WW8Num8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9z0">
    <w:name w:val="WW8Num9z0"/>
    <w:next w:val="WW8Num9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9z1">
    <w:name w:val="WW8Num9z1"/>
    <w:next w:val="WW8Num9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9z2">
    <w:name w:val="WW8Num9z2"/>
    <w:next w:val="WW8Num9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0z0">
    <w:name w:val="WW8Num10z0"/>
    <w:next w:val="WW8Num10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0z1">
    <w:name w:val="WW8Num10z1"/>
    <w:next w:val="WW8Num10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0z2">
    <w:name w:val="WW8Num10z2"/>
    <w:next w:val="WW8Num10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z0">
    <w:name w:val="WW8Num11z0"/>
    <w:next w:val="WW8Num11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z1">
    <w:name w:val="WW8Num11z1"/>
    <w:next w:val="WW8Num11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z2">
    <w:name w:val="WW8Num11z2"/>
    <w:next w:val="WW8Num11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2z0">
    <w:name w:val="WW8Num12z0"/>
    <w:next w:val="WW8Num1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2z1">
    <w:name w:val="WW8Num12z1"/>
    <w:next w:val="WW8Num12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2z2">
    <w:name w:val="WW8Num12z2"/>
    <w:next w:val="WW8Num12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3z0">
    <w:name w:val="WW8Num13z0"/>
    <w:next w:val="WW8Num13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3z1">
    <w:name w:val="WW8Num13z1"/>
    <w:next w:val="WW8Num13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3z2">
    <w:name w:val="WW8Num13z2"/>
    <w:next w:val="WW8Num13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4z0">
    <w:name w:val="WW8Num14z0"/>
    <w:next w:val="WW8Num14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4z1">
    <w:name w:val="WW8Num14z1"/>
    <w:next w:val="WW8Num14z1"/>
    <w:autoRedefine w:val="0"/>
    <w:hidden w:val="0"/>
    <w:qFormat w:val="0"/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4z2">
    <w:name w:val="WW8Num14z2"/>
    <w:next w:val="WW8Num14z2"/>
    <w:autoRedefine w:val="0"/>
    <w:hidden w:val="0"/>
    <w:qFormat w:val="0"/>
    <w:rPr>
      <w:rFonts w:ascii="Wingdings" w:cs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2">
    <w:name w:val="Fonte parág. padrão2"/>
    <w:next w:val="Fonteparág.padrão2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">
    <w:name w:val="WW-Absatz-Standardschriftart111111111111111111111111111111111111111111"/>
    <w:next w:val="WW-Absatz-Standardschriftart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">
    <w:name w:val="WW-Absatz-Standardschriftart1111111111111111111111111111111111111111111"/>
    <w:next w:val="WW-Absatz-Standardschriftart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">
    <w:name w:val="WW-Absatz-Standardschriftart11111111111111111111111111111111111111111111"/>
    <w:next w:val="WW-Absatz-Standardschriftart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">
    <w:name w:val="WW-Absatz-Standardschriftart111111111111111111111111111111111111111111111"/>
    <w:next w:val="WW-Absatz-Standardschriftart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">
    <w:name w:val="WW-Absatz-Standardschriftart1111111111111111111111111111111111111111111111"/>
    <w:next w:val="WW-Absatz-Standardschriftart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">
    <w:name w:val="WW-Absatz-Standardschriftart11111111111111111111111111111111111111111111111"/>
    <w:next w:val="WW-Absatz-Standardschriftart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">
    <w:name w:val="WW-Absatz-Standardschriftart111111111111111111111111111111111111111111111111"/>
    <w:next w:val="WW-Absatz-Standardschriftart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">
    <w:name w:val="WW-Absatz-Standardschriftart1111111111111111111111111111111111111111111111111"/>
    <w:next w:val="WW-Absatz-Standardschriftart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">
    <w:name w:val="WW-Absatz-Standardschriftart11111111111111111111111111111111111111111111111111"/>
    <w:next w:val="WW-Absatz-Standardschriftart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">
    <w:name w:val="WW-Absatz-Standardschriftart111111111111111111111111111111111111111111111111111"/>
    <w:next w:val="WW-Absatz-Standardschriftart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">
    <w:name w:val="WW-Absatz-Standardschriftart1111111111111111111111111111111111111111111111111111"/>
    <w:next w:val="WW-Absatz-Standardschriftart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">
    <w:name w:val="WW-Absatz-Standardschriftart11111111111111111111111111111111111111111111111111111"/>
    <w:next w:val="WW-Absatz-Standardschriftart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">
    <w:name w:val="WW-Absatz-Standardschriftart111111111111111111111111111111111111111111111111111111"/>
    <w:next w:val="WW-Absatz-Standardschriftart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">
    <w:name w:val="WW-Absatz-Standardschriftart1111111111111111111111111111111111111111111111111111111"/>
    <w:next w:val="WW-Absatz-Standardschriftart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">
    <w:name w:val="WW-Absatz-Standardschriftart11111111111111111111111111111111111111111111111111111111"/>
    <w:next w:val="WW-Absatz-Standardschriftart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">
    <w:name w:val="WW-Absatz-Standardschriftart111111111111111111111111111111111111111111111111111111111"/>
    <w:next w:val="WW-Absatz-Standardschriftart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">
    <w:name w:val="WW-Absatz-Standardschriftart1111111111111111111111111111111111111111111111111111111111"/>
    <w:next w:val="WW-Absatz-Standardschriftart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">
    <w:name w:val="WW-Absatz-Standardschriftart11111111111111111111111111111111111111111111111111111111111"/>
    <w:next w:val="WW-Absatz-Standardschriftart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">
    <w:name w:val="WW-Absatz-Standardschriftart111111111111111111111111111111111111111111111111111111111111"/>
    <w:next w:val="WW-Absatz-Standardschriftart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">
    <w:name w:val="WW-Absatz-Standardschriftart1111111111111111111111111111111111111111111111111111111111111"/>
    <w:next w:val="WW-Absatz-Standardschriftart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">
    <w:name w:val="WW-Absatz-Standardschriftart11111111111111111111111111111111111111111111111111111111111111"/>
    <w:next w:val="WW-Absatz-Standardschriftart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11111111111111111111111111111111111111111111111111111111111111">
    <w:name w:val="WW-Absatz-Standardschriftart111111111111111111111111111111111111111111111111111111111111111"/>
    <w:next w:val="WW-Absatz-Standardschriftart11111111111111111111111111111111111111111111111111111111111111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Fonteparág.padrão1">
    <w:name w:val="Fonte parág. padrão1"/>
    <w:next w:val="Fonteparág.padrão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Ênfase">
    <w:name w:val="Ênfase"/>
    <w:next w:val="Ênfase"/>
    <w:autoRedefine w:val="0"/>
    <w:hidden w:val="0"/>
    <w:qFormat w:val="0"/>
    <w:rPr>
      <w:i w:val="1"/>
      <w:iCs w:val="1"/>
      <w:w w:val="100"/>
      <w:position w:val="-1"/>
      <w:effect w:val="none"/>
      <w:vertAlign w:val="baseline"/>
      <w:cs w:val="0"/>
      <w:em w:val="none"/>
      <w:lang/>
    </w:rPr>
  </w:style>
  <w:style w:type="character" w:styleId="Marcas">
    <w:name w:val="Marcas"/>
    <w:next w:val="Marcas"/>
    <w:autoRedefine w:val="0"/>
    <w:hidden w:val="0"/>
    <w:qFormat w:val="0"/>
    <w:rPr>
      <w:rFonts w:ascii="OpenSymbol" w:cs="OpenSymbol" w:eastAsia="OpenSymbol" w:hAnsi="OpenSymbol"/>
      <w:w w:val="100"/>
      <w:position w:val="-1"/>
      <w:effect w:val="none"/>
      <w:vertAlign w:val="baseline"/>
      <w:cs w:val="0"/>
      <w:em w:val="none"/>
      <w:lang/>
    </w:rPr>
  </w:style>
  <w:style w:type="character" w:styleId="Hyperlink">
    <w:name w:val="Hyperlink"/>
    <w:next w:val="Hyperlink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character" w:styleId="CommentReference">
    <w:name w:val="Comment Reference"/>
    <w:next w:val="CommentReference"/>
    <w:autoRedefine w:val="0"/>
    <w:hidden w:val="0"/>
    <w:qFormat w:val="0"/>
    <w:rPr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CommentTextChar">
    <w:name w:val="Comment Text Char"/>
    <w:next w:val="CommentTextChar"/>
    <w:autoRedefine w:val="0"/>
    <w:hidden w:val="0"/>
    <w:qFormat w:val="0"/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CommentSubjectChar">
    <w:name w:val="Comment Subject Char"/>
    <w:next w:val="CommentSubjectChar"/>
    <w:autoRedefine w:val="0"/>
    <w:hidden w:val="0"/>
    <w:qFormat w:val="0"/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Título3">
    <w:name w:val="Título3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Corpodetexto">
    <w:name w:val="Corpo de texto"/>
    <w:basedOn w:val="Normal"/>
    <w:next w:val="Corpodetex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a">
    <w:name w:val="Lista"/>
    <w:basedOn w:val="Corpodetexto"/>
    <w:next w:val="Lista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egenda3">
    <w:name w:val="Legenda3"/>
    <w:basedOn w:val="Normal"/>
    <w:next w:val="Legenda3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2">
    <w:name w:val="Título2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2">
    <w:name w:val="Legenda2"/>
    <w:basedOn w:val="Normal"/>
    <w:next w:val="Legenda2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1">
    <w:name w:val="Título1"/>
    <w:basedOn w:val="Normal"/>
    <w:next w:val="Corpodetex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pt-BR"/>
    </w:rPr>
  </w:style>
  <w:style w:type="paragraph" w:styleId="Legenda1">
    <w:name w:val="Legenda1"/>
    <w:basedOn w:val="Normal"/>
    <w:next w:val="Legend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hAnsi="Arial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abeçalho">
    <w:name w:val="Cabeçalho"/>
    <w:basedOn w:val="Normal"/>
    <w:next w:val="Cabeçalh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Rodapé">
    <w:name w:val="Rodapé"/>
    <w:basedOn w:val="Normal"/>
    <w:next w:val="Rodapé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logo">
    <w:name w:val="logo"/>
    <w:basedOn w:val="Normal"/>
    <w:next w:val="logo"/>
    <w:autoRedefine w:val="0"/>
    <w:hidden w:val="0"/>
    <w:qFormat w:val="0"/>
    <w:pPr>
      <w:suppressAutoHyphens w:val="0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Arial Narrow" w:cs="Arial Narrow" w:hAnsi="Arial Narro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Blockquote">
    <w:name w:val="Blockquote"/>
    <w:basedOn w:val="Normal"/>
    <w:next w:val="Blockquote"/>
    <w:autoRedefine w:val="0"/>
    <w:hidden w:val="0"/>
    <w:qFormat w:val="0"/>
    <w:pPr>
      <w:suppressAutoHyphens w:val="0"/>
      <w:spacing w:after="100" w:before="100" w:line="1" w:lineRule="atLeast"/>
      <w:ind w:left="360" w:right="360" w:leftChars="-1" w:rightChars="0" w:firstLine="0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NoSpacing">
    <w:name w:val="No Spacing"/>
    <w:next w:val="NoSpacing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HTMLPreformatted">
    <w:name w:val="HTML Preformatted"/>
    <w:basedOn w:val="Normal"/>
    <w:next w:val="HTMLPreformatted"/>
    <w:autoRedefine w:val="0"/>
    <w:hidden w:val="0"/>
    <w:qFormat w:val="0"/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uppressAutoHyphens w:val="1"/>
      <w:spacing w:after="0" w:before="0" w:line="1" w:lineRule="atLeast"/>
      <w:ind w:left="0" w:right="0" w:leftChars="-1" w:rightChars="0" w:firstLine="0" w:firstLineChars="-1"/>
      <w:jc w:val="left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rpodetexto21">
    <w:name w:val="Corpo de texto 21"/>
    <w:basedOn w:val="Normal"/>
    <w:next w:val="Corpodetexto21"/>
    <w:autoRedefine w:val="0"/>
    <w:hidden w:val="0"/>
    <w:qFormat w:val="0"/>
    <w:pPr>
      <w:suppressAutoHyphens w:val="1"/>
      <w:spacing w:after="0" w:before="0" w:line="360" w:lineRule="auto"/>
      <w:ind w:left="0" w:right="0" w:leftChars="-1" w:rightChars="0" w:firstLine="0" w:firstLineChars="-1"/>
      <w:jc w:val="center"/>
      <w:textDirection w:val="btLr"/>
      <w:textAlignment w:val="top"/>
      <w:outlineLvl w:val="0"/>
    </w:pPr>
    <w:rPr>
      <w:rFonts w:ascii="Garamond" w:cs="Garamond" w:hAnsi="Garamond"/>
      <w:w w:val="100"/>
      <w:position w:val="-1"/>
      <w:sz w:val="24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Conteúdodetabela">
    <w:name w:val="Conteúdo de tabela"/>
    <w:basedOn w:val="Normal"/>
    <w:next w:val="Conteúd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Títulodetabela">
    <w:name w:val="Título de tabela"/>
    <w:basedOn w:val="Conteúdodetabela"/>
    <w:next w:val="Títulodetabela"/>
    <w:autoRedefine w:val="0"/>
    <w:hidden w:val="0"/>
    <w:qFormat w:val="0"/>
    <w:pPr>
      <w:suppressLineNumbers w:val="1"/>
      <w:suppressAutoHyphens w:val="0"/>
      <w:spacing w:after="60" w:line="1" w:lineRule="atLeast"/>
      <w:ind w:leftChars="-1" w:rightChars="0" w:firstLine="709" w:firstLineChars="-1"/>
      <w:jc w:val="center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nteúdodequadro">
    <w:name w:val="Conteúdo de quadro"/>
    <w:basedOn w:val="Corpodetexto"/>
    <w:next w:val="Conteúdodequadro"/>
    <w:autoRedefine w:val="0"/>
    <w:hidden w:val="0"/>
    <w:qFormat w:val="0"/>
    <w:pPr>
      <w:suppressAutoHyphens w:val="0"/>
      <w:spacing w:after="12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0"/>
      <w:spacing w:after="200" w:before="0" w:line="276" w:lineRule="auto"/>
      <w:ind w:left="720" w:right="0" w:leftChars="-1" w:rightChars="0" w:firstLine="0" w:firstLineChars="-1"/>
      <w:jc w:val="left"/>
      <w:textDirection w:val="btLr"/>
      <w:textAlignment w:val="top"/>
      <w:outlineLvl w:val="0"/>
    </w:pPr>
    <w:rPr>
      <w:rFonts w:ascii="Times New Roman" w:cs="Times New Roman" w:eastAsia="Calibri" w:hAnsi="Times New Roman"/>
      <w:w w:val="100"/>
      <w:position w:val="-1"/>
      <w:sz w:val="24"/>
      <w:szCs w:val="22"/>
      <w:effect w:val="none"/>
      <w:vertAlign w:val="baseline"/>
      <w:cs w:val="0"/>
      <w:em w:val="none"/>
      <w:lang w:bidi="ar-SA" w:eastAsia="ar-SA" w:val="pt-BR"/>
    </w:rPr>
  </w:style>
  <w:style w:type="paragraph" w:styleId="Título103">
    <w:name w:val="Título 10"/>
    <w:basedOn w:val="Título2"/>
    <w:next w:val="Corpodetexto"/>
    <w:autoRedefine w:val="0"/>
    <w:hidden w:val="0"/>
    <w:qFormat w:val="0"/>
    <w:pPr>
      <w:keepNext w:val="1"/>
      <w:numPr>
        <w:ilvl w:val="0"/>
        <w:numId w:val="2"/>
      </w:numPr>
      <w:suppressAutoHyphens w:val="0"/>
      <w:spacing w:after="120" w:before="24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cs="Tahoma" w:eastAsia="Lucida Sans Unicode" w:hAnsi="Arial"/>
      <w:b w:val="1"/>
      <w:bCs w:val="1"/>
      <w:w w:val="100"/>
      <w:position w:val="-1"/>
      <w:sz w:val="21"/>
      <w:szCs w:val="21"/>
      <w:effect w:val="none"/>
      <w:vertAlign w:val="baseline"/>
      <w:cs w:val="0"/>
      <w:em w:val="none"/>
      <w:lang w:bidi="ar-SA" w:eastAsia="ar-SA" w:val="pt-BR"/>
    </w:rPr>
  </w:style>
  <w:style w:type="paragraph" w:styleId="CommentText">
    <w:name w:val="Comment Text"/>
    <w:basedOn w:val="Normal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pt-BR"/>
    </w:rPr>
  </w:style>
  <w:style w:type="paragraph" w:styleId="CommentSubject">
    <w:name w:val="Comment Subject"/>
    <w:basedOn w:val="CommentText"/>
    <w:next w:val="CommentText"/>
    <w:autoRedefine w:val="0"/>
    <w:hidden w:val="0"/>
    <w:qFormat w:val="0"/>
    <w:pPr>
      <w:suppressAutoHyphens w:val="0"/>
      <w:spacing w:after="6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Arial" w:hAnsi="Arial"/>
      <w:b w:val="1"/>
      <w:bCs w:val="1"/>
      <w:w w:val="100"/>
      <w:position w:val="-1"/>
      <w:sz w:val="20"/>
      <w:szCs w:val="20"/>
      <w:effect w:val="none"/>
      <w:vertAlign w:val="baseline"/>
      <w:cs w:val="0"/>
      <w:em w:val="none"/>
      <w:lang w:bidi="ar-SA" w:eastAsia="ar-SA" w:val="pt-BR"/>
    </w:r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0"/>
      <w:spacing w:after="0" w:before="0" w:line="1" w:lineRule="atLeast"/>
      <w:ind w:leftChars="-1" w:rightChars="0" w:firstLine="709" w:firstLineChars="-1"/>
      <w:jc w:val="both"/>
      <w:textDirection w:val="btLr"/>
      <w:textAlignment w:val="top"/>
      <w:outlineLvl w:val="0"/>
    </w:pPr>
    <w:rPr>
      <w:rFonts w:ascii="Lucida Grande" w:cs="Lucida Grande" w:hAnsi="Lucida Grande"/>
      <w:w w:val="100"/>
      <w:position w:val="-1"/>
      <w:sz w:val="18"/>
      <w:szCs w:val="18"/>
      <w:effect w:val="none"/>
      <w:vertAlign w:val="baseline"/>
      <w:cs w:val="0"/>
      <w:em w:val="none"/>
      <w:lang w:bidi="ar-SA" w:eastAsia="ar-SA" w:val="pt-BR"/>
    </w:rPr>
  </w:style>
  <w:style w:type="character" w:styleId="HiperlinkVisitado">
    <w:name w:val="HiperlinkVisitado"/>
    <w:next w:val="HiperlinkVisitado"/>
    <w:autoRedefine w:val="0"/>
    <w:hidden w:val="0"/>
    <w:qFormat w:val="0"/>
    <w:rPr>
      <w:color w:val="800080"/>
      <w:w w:val="100"/>
      <w:position w:val="-1"/>
      <w:u w:val="single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widowControl w:val="0"/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eastAsia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  <w:tblPr>
      <w:tblStyle w:val="TableNormal"/>
      <w:jc w:val="left"/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ableParagraph">
    <w:name w:val="Table Paragraph"/>
    <w:basedOn w:val="Normal"/>
    <w:next w:val="TableParagraph"/>
    <w:autoRedefine w:val="0"/>
    <w:hidden w:val="0"/>
    <w:qFormat w:val="0"/>
    <w:pPr>
      <w:widowControl w:val="0"/>
      <w:suppressAutoHyphens w:val="1"/>
      <w:autoSpaceDE w:val="0"/>
      <w:autoSpaceDN w:val="0"/>
      <w:spacing w:after="0" w:line="1" w:lineRule="atLeast"/>
      <w:ind w:leftChars="-1" w:rightChars="0" w:firstLine="0" w:firstLineChars="-1"/>
      <w:jc w:val="left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t-P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DoJmWErQjeox5AhxhXr973Jalw==">CgMxLjAyCGguZ2pkZ3hzOAByITFOTFc3b25CMHNvU3g0bU1uSFFHWFVRQzhmbXhXWnN6QQ==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2015-11-30T16:16:00Z</dcterms:created>
  <dc:creator>Duuude</dc:creator>
</cp:coreProperties>
</file>